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536407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776B96E3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B52841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65A64D0D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>sử dụng kết quả kỳ thi đánh giá đầu vào đại học V-SAT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536407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536407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3B1EA315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>kỳ thi V-SAT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15027F">
        <w:rPr>
          <w:rFonts w:ascii="Times New Roman" w:hAnsi="Times New Roman" w:cs="Times New Roman"/>
          <w:b/>
          <w:sz w:val="24"/>
          <w:szCs w:val="24"/>
        </w:rPr>
        <w:t xml:space="preserve"> hoặc năm 2024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855"/>
        <w:gridCol w:w="851"/>
        <w:gridCol w:w="850"/>
        <w:gridCol w:w="851"/>
        <w:gridCol w:w="850"/>
        <w:gridCol w:w="993"/>
        <w:gridCol w:w="992"/>
        <w:gridCol w:w="1806"/>
      </w:tblGrid>
      <w:tr w:rsidR="0015027F" w:rsidRPr="00E51929" w14:paraId="7113D1BA" w14:textId="77777777" w:rsidTr="00A456D2">
        <w:trPr>
          <w:trHeight w:val="657"/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15027F" w:rsidRPr="0015027F" w:rsidRDefault="0015027F" w:rsidP="004A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855" w:type="dxa"/>
            <w:vAlign w:val="center"/>
          </w:tcPr>
          <w:p w14:paraId="1B0C731E" w14:textId="1E65657B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851" w:type="dxa"/>
            <w:vAlign w:val="center"/>
          </w:tcPr>
          <w:p w14:paraId="47A90823" w14:textId="1AD82042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850" w:type="dxa"/>
            <w:vAlign w:val="center"/>
          </w:tcPr>
          <w:p w14:paraId="3AA9F012" w14:textId="06290E94" w:rsidR="0015027F" w:rsidRPr="00A36888" w:rsidRDefault="0015027F" w:rsidP="00A36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Vật lí</w:t>
            </w:r>
          </w:p>
        </w:tc>
        <w:tc>
          <w:tcPr>
            <w:tcW w:w="851" w:type="dxa"/>
            <w:vAlign w:val="center"/>
          </w:tcPr>
          <w:p w14:paraId="246BB5B6" w14:textId="55CD81BC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 học</w:t>
            </w:r>
          </w:p>
        </w:tc>
        <w:tc>
          <w:tcPr>
            <w:tcW w:w="850" w:type="dxa"/>
            <w:vAlign w:val="center"/>
          </w:tcPr>
          <w:p w14:paraId="5326D26B" w14:textId="3295F390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993" w:type="dxa"/>
            <w:vAlign w:val="center"/>
          </w:tcPr>
          <w:p w14:paraId="136341C5" w14:textId="0752C61B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992" w:type="dxa"/>
            <w:vAlign w:val="center"/>
          </w:tcPr>
          <w:p w14:paraId="61DECF72" w14:textId="475DE6CA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1806" w:type="dxa"/>
            <w:vAlign w:val="center"/>
          </w:tcPr>
          <w:p w14:paraId="56798E86" w14:textId="77777777" w:rsidR="0015027F" w:rsidRPr="00A36888" w:rsidRDefault="0015027F" w:rsidP="0015027F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3BC9410D" w14:textId="105D8FE9" w:rsidR="0015027F" w:rsidRPr="00A36888" w:rsidRDefault="0015027F" w:rsidP="0015027F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  <w:b/>
                <w:sz w:val="20"/>
                <w:szCs w:val="20"/>
              </w:rPr>
              <w:t>(Tiếng Anh)</w:t>
            </w:r>
          </w:p>
        </w:tc>
      </w:tr>
      <w:tr w:rsidR="0015027F" w14:paraId="0EAB9135" w14:textId="77777777" w:rsidTr="0015027F">
        <w:trPr>
          <w:jc w:val="center"/>
        </w:trPr>
        <w:tc>
          <w:tcPr>
            <w:tcW w:w="1802" w:type="dxa"/>
            <w:vAlign w:val="center"/>
          </w:tcPr>
          <w:p w14:paraId="2061B014" w14:textId="77777777" w:rsidR="0015027F" w:rsidRPr="0015027F" w:rsidRDefault="0015027F" w:rsidP="0015027F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855" w:type="dxa"/>
            <w:vAlign w:val="center"/>
          </w:tcPr>
          <w:p w14:paraId="5EACB6A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2E8C24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72A0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962F40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A9F65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17AC0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2EF5E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F9BD68A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48AE8511" w:rsidR="009D2A88" w:rsidRDefault="00897379" w:rsidP="000212FA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0212F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0212FA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340EAF31" w:rsidR="00BD7E23" w:rsidRDefault="00897379" w:rsidP="000212FA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0212F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0212F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8369D3" w14:textId="77777777" w:rsidR="00994591" w:rsidRDefault="00994591" w:rsidP="00994591">
      <w:pPr>
        <w:tabs>
          <w:tab w:val="left" w:pos="284"/>
          <w:tab w:val="left" w:leader="dot" w:pos="3969"/>
          <w:tab w:val="left" w:leader="dot" w:pos="680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67FA3DC" w14:textId="77777777" w:rsidR="00994591" w:rsidRPr="0090576E" w:rsidRDefault="00994591" w:rsidP="00994591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Pr="000C6BC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3671CE62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7E13C2">
        <w:rPr>
          <w:rFonts w:ascii="Times New Roman" w:hAnsi="Times New Roman" w:cs="Times New Roman"/>
          <w:b/>
          <w:sz w:val="24"/>
          <w:szCs w:val="24"/>
        </w:rPr>
        <w:t>9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1B48AB8E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>kỳ thi V-SAT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 (hoặc năm 2024)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1ABE" w14:textId="77777777" w:rsidR="00536407" w:rsidRDefault="00536407" w:rsidP="00A6060E">
      <w:r>
        <w:separator/>
      </w:r>
    </w:p>
  </w:endnote>
  <w:endnote w:type="continuationSeparator" w:id="0">
    <w:p w14:paraId="0CA58C92" w14:textId="77777777" w:rsidR="00536407" w:rsidRDefault="00536407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A456D2" w:rsidRDefault="00536407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6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24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0AD0928A" w:rsidR="00A6060E" w:rsidRPr="00A456D2" w:rsidRDefault="002125F5" w:rsidP="002125F5">
    <w:pPr>
      <w:pStyle w:val="Footer"/>
      <w:rPr>
        <w:sz w:val="20"/>
      </w:rPr>
    </w:pPr>
    <w:r w:rsidRPr="00A456D2">
      <w:rPr>
        <w:rFonts w:ascii="Times New Roman" w:hAnsi="Times New Roman" w:cs="Times New Roman"/>
        <w:sz w:val="18"/>
        <w:szCs w:val="24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</w:t>
    </w:r>
    <w:r w:rsidR="00A150A4" w:rsidRPr="00A456D2">
      <w:rPr>
        <w:rFonts w:ascii="Times New Roman" w:hAnsi="Times New Roman" w:cs="Times New Roman"/>
        <w:sz w:val="18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3326" w14:textId="77777777" w:rsidR="00536407" w:rsidRDefault="00536407" w:rsidP="00A6060E">
      <w:r>
        <w:separator/>
      </w:r>
    </w:p>
  </w:footnote>
  <w:footnote w:type="continuationSeparator" w:id="0">
    <w:p w14:paraId="684ED97E" w14:textId="77777777" w:rsidR="00536407" w:rsidRDefault="00536407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FD7"/>
    <w:rsid w:val="000070C7"/>
    <w:rsid w:val="000212FA"/>
    <w:rsid w:val="00033786"/>
    <w:rsid w:val="000465BD"/>
    <w:rsid w:val="00056BA6"/>
    <w:rsid w:val="000571EE"/>
    <w:rsid w:val="00074832"/>
    <w:rsid w:val="000925B8"/>
    <w:rsid w:val="00092CFA"/>
    <w:rsid w:val="000B3744"/>
    <w:rsid w:val="000B4F46"/>
    <w:rsid w:val="000B5FB1"/>
    <w:rsid w:val="000C5D73"/>
    <w:rsid w:val="000D2822"/>
    <w:rsid w:val="000D6995"/>
    <w:rsid w:val="000F093B"/>
    <w:rsid w:val="00100421"/>
    <w:rsid w:val="001106DF"/>
    <w:rsid w:val="00126F18"/>
    <w:rsid w:val="00134F0F"/>
    <w:rsid w:val="00144861"/>
    <w:rsid w:val="0015027F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125F5"/>
    <w:rsid w:val="002253A2"/>
    <w:rsid w:val="00243D28"/>
    <w:rsid w:val="00245C3F"/>
    <w:rsid w:val="002559ED"/>
    <w:rsid w:val="002677DA"/>
    <w:rsid w:val="0027761C"/>
    <w:rsid w:val="00280B3E"/>
    <w:rsid w:val="00294F6D"/>
    <w:rsid w:val="00296B43"/>
    <w:rsid w:val="002A32AA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A5C14"/>
    <w:rsid w:val="003B30AB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32B0"/>
    <w:rsid w:val="0046747D"/>
    <w:rsid w:val="00472048"/>
    <w:rsid w:val="00472A80"/>
    <w:rsid w:val="004A0977"/>
    <w:rsid w:val="004A7382"/>
    <w:rsid w:val="004A7541"/>
    <w:rsid w:val="004B0AE0"/>
    <w:rsid w:val="004C5A12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35D8C"/>
    <w:rsid w:val="00536407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B4C"/>
    <w:rsid w:val="007A58FD"/>
    <w:rsid w:val="007A653F"/>
    <w:rsid w:val="007D10A0"/>
    <w:rsid w:val="007D1201"/>
    <w:rsid w:val="007E13C2"/>
    <w:rsid w:val="007E786A"/>
    <w:rsid w:val="007F246A"/>
    <w:rsid w:val="0080064C"/>
    <w:rsid w:val="008028F7"/>
    <w:rsid w:val="00807EE5"/>
    <w:rsid w:val="0081014F"/>
    <w:rsid w:val="008173A7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911692"/>
    <w:rsid w:val="00932320"/>
    <w:rsid w:val="009672C6"/>
    <w:rsid w:val="00994591"/>
    <w:rsid w:val="009B5C45"/>
    <w:rsid w:val="009C006D"/>
    <w:rsid w:val="009C7519"/>
    <w:rsid w:val="009D2A88"/>
    <w:rsid w:val="009F12EF"/>
    <w:rsid w:val="00A14F9C"/>
    <w:rsid w:val="00A150A4"/>
    <w:rsid w:val="00A26E17"/>
    <w:rsid w:val="00A36888"/>
    <w:rsid w:val="00A40AD5"/>
    <w:rsid w:val="00A4370F"/>
    <w:rsid w:val="00A456D2"/>
    <w:rsid w:val="00A52B46"/>
    <w:rsid w:val="00A6060E"/>
    <w:rsid w:val="00A61246"/>
    <w:rsid w:val="00A70C22"/>
    <w:rsid w:val="00A712DB"/>
    <w:rsid w:val="00A74F9B"/>
    <w:rsid w:val="00A75D96"/>
    <w:rsid w:val="00A80B2A"/>
    <w:rsid w:val="00A95621"/>
    <w:rsid w:val="00AE2192"/>
    <w:rsid w:val="00AF14FD"/>
    <w:rsid w:val="00AF3E72"/>
    <w:rsid w:val="00AF66BE"/>
    <w:rsid w:val="00B12AA6"/>
    <w:rsid w:val="00B2047F"/>
    <w:rsid w:val="00B24A1C"/>
    <w:rsid w:val="00B2768D"/>
    <w:rsid w:val="00B37D45"/>
    <w:rsid w:val="00B52841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05BDC"/>
    <w:rsid w:val="00D06F68"/>
    <w:rsid w:val="00D11019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61"/>
        <o:r id="V:Rule3" type="connector" idref="#_x0000_s1045"/>
        <o:r id="V:Rule4" type="connector" idref="#_x0000_s1060"/>
        <o:r id="V:Rule5" type="connector" idref="#_x0000_s1052"/>
        <o:r id="V:Rule6" type="connector" idref="#_x0000_s1033"/>
        <o:r id="V:Rule7" type="connector" idref="#_x0000_s1035"/>
        <o:r id="V:Rule8" type="connector" idref="#_x0000_s1048"/>
        <o:r id="V:Rule9" type="connector" idref="#_x0000_s1036"/>
        <o:r id="V:Rule10" type="connector" idref="#_x0000_s1041"/>
        <o:r id="V:Rule11" type="connector" idref="#_x0000_s1044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LVC</cp:lastModifiedBy>
  <cp:revision>394</cp:revision>
  <cp:lastPrinted>2025-04-11T02:55:00Z</cp:lastPrinted>
  <dcterms:created xsi:type="dcterms:W3CDTF">2016-08-15T01:39:00Z</dcterms:created>
  <dcterms:modified xsi:type="dcterms:W3CDTF">2025-05-05T09:52:00Z</dcterms:modified>
</cp:coreProperties>
</file>